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C4" w:rsidRPr="00AC6FC4" w:rsidRDefault="00AC6FC4" w:rsidP="00AC6FC4">
      <w:pPr>
        <w:shd w:val="clear" w:color="auto" w:fill="FFFFFF"/>
        <w:spacing w:after="0" w:line="240" w:lineRule="auto"/>
        <w:rPr>
          <w:rFonts w:ascii="Calibri" w:eastAsia="Times New Roman" w:hAnsi="Calibri" w:cs="Times New Roman"/>
          <w:color w:val="222222"/>
        </w:rPr>
      </w:pPr>
      <w:r w:rsidRPr="00AC6FC4">
        <w:rPr>
          <w:rFonts w:ascii="Calibri" w:eastAsia="Times New Roman" w:hAnsi="Calibri" w:cs="Times New Roman"/>
          <w:color w:val="1F4E79"/>
        </w:rPr>
        <w:t>With most graduating high school students around the province on some form of hybrid-system this year, post-secondary's are acutely aware of the challenges the pandemic has presented to all of us with boots on the ground at the secondary level.  It is highly probable that at the year’s end learning gaps might still exist – unintentional/unforeseen COVID induced gaps that are the fault of no one.  The continuation of the </w:t>
      </w:r>
      <w:r w:rsidRPr="00AC6FC4">
        <w:rPr>
          <w:rFonts w:ascii="Calibri" w:eastAsia="Times New Roman" w:hAnsi="Calibri" w:cs="Times New Roman"/>
          <w:b/>
          <w:bCs/>
          <w:color w:val="1F4E79"/>
        </w:rPr>
        <w:t>Academic Essentials</w:t>
      </w:r>
      <w:r w:rsidRPr="00AC6FC4">
        <w:rPr>
          <w:rFonts w:ascii="Calibri" w:eastAsia="Times New Roman" w:hAnsi="Calibri" w:cs="Times New Roman"/>
          <w:color w:val="1F4E79"/>
        </w:rPr>
        <w:t> Program is further evidence of UBC’s commitment to support those coming their way in the fall.  They are doing what they can to give our students the best chance to succeed in the transition to the post-secondary level.   They want what we all want – for our students to eventually thrive at the next stage of their academic development.</w:t>
      </w:r>
    </w:p>
    <w:p w:rsidR="00AC6FC4" w:rsidRPr="00AC6FC4" w:rsidRDefault="00AC6FC4" w:rsidP="00AC6FC4">
      <w:pPr>
        <w:shd w:val="clear" w:color="auto" w:fill="FFFFFF"/>
        <w:spacing w:after="0" w:line="240" w:lineRule="auto"/>
        <w:rPr>
          <w:rFonts w:ascii="Calibri" w:eastAsia="Times New Roman" w:hAnsi="Calibri" w:cs="Times New Roman"/>
          <w:color w:val="222222"/>
        </w:rPr>
      </w:pPr>
    </w:p>
    <w:p w:rsidR="00AC6FC4" w:rsidRPr="00AC6FC4" w:rsidRDefault="00AC6FC4" w:rsidP="00AC6FC4">
      <w:pPr>
        <w:shd w:val="clear" w:color="auto" w:fill="FFFFFF"/>
        <w:spacing w:after="0" w:line="240" w:lineRule="auto"/>
        <w:rPr>
          <w:rFonts w:ascii="Calibri" w:eastAsia="Times New Roman" w:hAnsi="Calibri" w:cs="Times New Roman"/>
          <w:color w:val="222222"/>
        </w:rPr>
      </w:pPr>
      <w:r w:rsidRPr="00AC6FC4">
        <w:rPr>
          <w:rFonts w:ascii="Calibri" w:eastAsia="Times New Roman" w:hAnsi="Calibri" w:cs="Times New Roman"/>
          <w:b/>
          <w:bCs/>
          <w:color w:val="333333"/>
          <w:sz w:val="28"/>
          <w:szCs w:val="28"/>
        </w:rPr>
        <w:t>What students will learn</w:t>
      </w:r>
    </w:p>
    <w:p w:rsidR="00AC6FC4" w:rsidRPr="00AC6FC4" w:rsidRDefault="00AC6FC4" w:rsidP="00AC6FC4">
      <w:pPr>
        <w:shd w:val="clear" w:color="auto" w:fill="FFFFFF"/>
        <w:spacing w:after="150" w:line="240" w:lineRule="auto"/>
        <w:rPr>
          <w:rFonts w:ascii="Arial" w:eastAsia="Times New Roman" w:hAnsi="Arial" w:cs="Arial"/>
          <w:color w:val="222222"/>
          <w:sz w:val="24"/>
          <w:szCs w:val="24"/>
        </w:rPr>
      </w:pPr>
      <w:r w:rsidRPr="00AC6FC4">
        <w:rPr>
          <w:rFonts w:ascii="Arial" w:eastAsia="Times New Roman" w:hAnsi="Arial" w:cs="Arial"/>
          <w:color w:val="1F4E79"/>
          <w:sz w:val="24"/>
          <w:szCs w:val="24"/>
        </w:rPr>
        <w:t>UBC’s three </w:t>
      </w:r>
      <w:r w:rsidRPr="00AC6FC4">
        <w:rPr>
          <w:rFonts w:ascii="Arial" w:eastAsia="Times New Roman" w:hAnsi="Arial" w:cs="Arial"/>
          <w:b/>
          <w:bCs/>
          <w:color w:val="1F4E79"/>
          <w:sz w:val="24"/>
          <w:szCs w:val="24"/>
        </w:rPr>
        <w:t>Academic Essentials</w:t>
      </w:r>
      <w:r w:rsidRPr="00AC6FC4">
        <w:rPr>
          <w:rFonts w:ascii="Arial" w:eastAsia="Times New Roman" w:hAnsi="Arial" w:cs="Arial"/>
          <w:color w:val="1F4E79"/>
          <w:sz w:val="24"/>
          <w:szCs w:val="24"/>
        </w:rPr>
        <w:t xml:space="preserve"> courses are self-directed, with new content released each week. Each course includes about three hours a week of </w:t>
      </w:r>
      <w:proofErr w:type="gramStart"/>
      <w:r w:rsidRPr="00AC6FC4">
        <w:rPr>
          <w:rFonts w:ascii="Arial" w:eastAsia="Times New Roman" w:hAnsi="Arial" w:cs="Arial"/>
          <w:color w:val="1F4E79"/>
          <w:sz w:val="24"/>
          <w:szCs w:val="24"/>
        </w:rPr>
        <w:t>instruction,</w:t>
      </w:r>
      <w:proofErr w:type="gramEnd"/>
      <w:r w:rsidRPr="00AC6FC4">
        <w:rPr>
          <w:rFonts w:ascii="Arial" w:eastAsia="Times New Roman" w:hAnsi="Arial" w:cs="Arial"/>
          <w:color w:val="1F4E79"/>
          <w:sz w:val="24"/>
          <w:szCs w:val="24"/>
        </w:rPr>
        <w:t xml:space="preserve"> and student will take part in one assignment per week. Students can register for as many courses as they like.</w:t>
      </w:r>
    </w:p>
    <w:p w:rsidR="00AC6FC4" w:rsidRPr="00AC6FC4" w:rsidRDefault="00AC6FC4" w:rsidP="00AC6FC4">
      <w:pPr>
        <w:shd w:val="clear" w:color="auto" w:fill="FFFFFF"/>
        <w:spacing w:after="150" w:line="240" w:lineRule="auto"/>
        <w:rPr>
          <w:rFonts w:ascii="Arial" w:eastAsia="Times New Roman" w:hAnsi="Arial" w:cs="Arial"/>
          <w:color w:val="222222"/>
          <w:sz w:val="24"/>
          <w:szCs w:val="24"/>
        </w:rPr>
      </w:pPr>
      <w:r w:rsidRPr="00AC6FC4">
        <w:rPr>
          <w:rFonts w:ascii="Arial" w:eastAsia="Times New Roman" w:hAnsi="Arial" w:cs="Arial"/>
          <w:color w:val="1F4E79"/>
          <w:sz w:val="24"/>
          <w:szCs w:val="24"/>
        </w:rPr>
        <w:t>Students can choose from:</w:t>
      </w:r>
    </w:p>
    <w:p w:rsidR="00AC6FC4" w:rsidRPr="00AC6FC4" w:rsidRDefault="00AC6FC4" w:rsidP="00AC6FC4">
      <w:pPr>
        <w:shd w:val="clear" w:color="auto" w:fill="FFFFFF"/>
        <w:spacing w:before="40" w:after="150" w:line="240" w:lineRule="auto"/>
        <w:outlineLvl w:val="3"/>
        <w:rPr>
          <w:rFonts w:ascii="Calibri Light" w:eastAsia="Times New Roman" w:hAnsi="Calibri Light" w:cs="Times New Roman"/>
          <w:i/>
          <w:iCs/>
          <w:color w:val="2E74B5"/>
        </w:rPr>
      </w:pPr>
      <w:r w:rsidRPr="00AC6FC4">
        <w:rPr>
          <w:rFonts w:ascii="Calibri" w:eastAsia="Times New Roman" w:hAnsi="Calibri" w:cs="Times New Roman"/>
          <w:b/>
          <w:bCs/>
          <w:i/>
          <w:iCs/>
          <w:color w:val="555555"/>
          <w:shd w:val="clear" w:color="auto" w:fill="FFFF00"/>
        </w:rPr>
        <w:t>Academic Essentials: Reading and Writing at University</w:t>
      </w:r>
    </w:p>
    <w:p w:rsidR="00AC6FC4" w:rsidRPr="00AC6FC4" w:rsidRDefault="00AC6FC4" w:rsidP="00AC6FC4">
      <w:pPr>
        <w:shd w:val="clear" w:color="auto" w:fill="FFFFFF"/>
        <w:spacing w:after="0" w:line="360" w:lineRule="atLeast"/>
        <w:ind w:left="375"/>
        <w:rPr>
          <w:rFonts w:ascii="Calibri" w:eastAsia="Times New Roman" w:hAnsi="Calibri" w:cs="Times New Roman"/>
          <w:color w:val="222222"/>
        </w:rPr>
      </w:pPr>
      <w:r w:rsidRPr="00AC6FC4">
        <w:rPr>
          <w:rFonts w:ascii="Wingdings" w:eastAsia="Times New Roman" w:hAnsi="Wingdings" w:cs="Times New Roman"/>
          <w:color w:val="222222"/>
          <w:sz w:val="20"/>
          <w:szCs w:val="20"/>
        </w:rPr>
        <w:t></w:t>
      </w:r>
      <w:proofErr w:type="gramStart"/>
      <w:r w:rsidRPr="00AC6FC4">
        <w:rPr>
          <w:rFonts w:ascii="Times New Roman" w:eastAsia="Times New Roman" w:hAnsi="Times New Roman" w:cs="Times New Roman"/>
          <w:color w:val="222222"/>
          <w:sz w:val="14"/>
          <w:szCs w:val="14"/>
        </w:rPr>
        <w:t>  </w:t>
      </w:r>
      <w:r w:rsidRPr="00AC6FC4">
        <w:rPr>
          <w:rFonts w:ascii="Calibri" w:eastAsia="Times New Roman" w:hAnsi="Calibri" w:cs="Times New Roman"/>
          <w:color w:val="002145"/>
        </w:rPr>
        <w:t>Learn</w:t>
      </w:r>
      <w:proofErr w:type="gramEnd"/>
      <w:r w:rsidRPr="00AC6FC4">
        <w:rPr>
          <w:rFonts w:ascii="Calibri" w:eastAsia="Times New Roman" w:hAnsi="Calibri" w:cs="Times New Roman"/>
          <w:color w:val="002145"/>
        </w:rPr>
        <w:t xml:space="preserve"> strategies for active listening and critical reading in their UBC classes.</w:t>
      </w:r>
    </w:p>
    <w:p w:rsidR="00AC6FC4" w:rsidRPr="00AC6FC4" w:rsidRDefault="00AC6FC4" w:rsidP="00AC6FC4">
      <w:pPr>
        <w:shd w:val="clear" w:color="auto" w:fill="FFFFFF"/>
        <w:spacing w:after="0" w:line="360" w:lineRule="atLeast"/>
        <w:ind w:left="375"/>
        <w:rPr>
          <w:rFonts w:ascii="Calibri" w:eastAsia="Times New Roman" w:hAnsi="Calibri" w:cs="Times New Roman"/>
          <w:color w:val="222222"/>
        </w:rPr>
      </w:pPr>
      <w:r w:rsidRPr="00AC6FC4">
        <w:rPr>
          <w:rFonts w:ascii="Wingdings" w:eastAsia="Times New Roman" w:hAnsi="Wingdings" w:cs="Times New Roman"/>
          <w:color w:val="222222"/>
          <w:sz w:val="20"/>
          <w:szCs w:val="20"/>
        </w:rPr>
        <w:t></w:t>
      </w:r>
      <w:proofErr w:type="gramStart"/>
      <w:r w:rsidRPr="00AC6FC4">
        <w:rPr>
          <w:rFonts w:ascii="Times New Roman" w:eastAsia="Times New Roman" w:hAnsi="Times New Roman" w:cs="Times New Roman"/>
          <w:color w:val="222222"/>
          <w:sz w:val="14"/>
          <w:szCs w:val="14"/>
        </w:rPr>
        <w:t>  </w:t>
      </w:r>
      <w:r w:rsidRPr="00AC6FC4">
        <w:rPr>
          <w:rFonts w:ascii="Calibri" w:eastAsia="Times New Roman" w:hAnsi="Calibri" w:cs="Times New Roman"/>
          <w:color w:val="002145"/>
        </w:rPr>
        <w:t>Become</w:t>
      </w:r>
      <w:proofErr w:type="gramEnd"/>
      <w:r w:rsidRPr="00AC6FC4">
        <w:rPr>
          <w:rFonts w:ascii="Calibri" w:eastAsia="Times New Roman" w:hAnsi="Calibri" w:cs="Times New Roman"/>
          <w:color w:val="002145"/>
        </w:rPr>
        <w:t xml:space="preserve"> familiar with the UBC library system and the structures of academic articles.</w:t>
      </w:r>
    </w:p>
    <w:p w:rsidR="00AC6FC4" w:rsidRPr="00AC6FC4" w:rsidRDefault="00AC6FC4" w:rsidP="00AC6FC4">
      <w:pPr>
        <w:shd w:val="clear" w:color="auto" w:fill="FFFFFF"/>
        <w:spacing w:after="0" w:line="360" w:lineRule="atLeast"/>
        <w:ind w:left="375"/>
        <w:rPr>
          <w:rFonts w:ascii="Calibri" w:eastAsia="Times New Roman" w:hAnsi="Calibri" w:cs="Times New Roman"/>
          <w:color w:val="222222"/>
        </w:rPr>
      </w:pPr>
      <w:r w:rsidRPr="00AC6FC4">
        <w:rPr>
          <w:rFonts w:ascii="Wingdings" w:eastAsia="Times New Roman" w:hAnsi="Wingdings" w:cs="Times New Roman"/>
          <w:color w:val="222222"/>
          <w:sz w:val="20"/>
          <w:szCs w:val="20"/>
        </w:rPr>
        <w:t></w:t>
      </w:r>
      <w:proofErr w:type="gramStart"/>
      <w:r w:rsidRPr="00AC6FC4">
        <w:rPr>
          <w:rFonts w:ascii="Times New Roman" w:eastAsia="Times New Roman" w:hAnsi="Times New Roman" w:cs="Times New Roman"/>
          <w:color w:val="222222"/>
          <w:sz w:val="14"/>
          <w:szCs w:val="14"/>
        </w:rPr>
        <w:t>  </w:t>
      </w:r>
      <w:r w:rsidRPr="00AC6FC4">
        <w:rPr>
          <w:rFonts w:ascii="Calibri" w:eastAsia="Times New Roman" w:hAnsi="Calibri" w:cs="Times New Roman"/>
          <w:color w:val="002145"/>
        </w:rPr>
        <w:t>Begin</w:t>
      </w:r>
      <w:proofErr w:type="gramEnd"/>
      <w:r w:rsidRPr="00AC6FC4">
        <w:rPr>
          <w:rFonts w:ascii="Calibri" w:eastAsia="Times New Roman" w:hAnsi="Calibri" w:cs="Times New Roman"/>
          <w:color w:val="002145"/>
        </w:rPr>
        <w:t xml:space="preserve"> to develop their own writing voice, and explore different areas of research.</w:t>
      </w:r>
    </w:p>
    <w:p w:rsidR="00AC6FC4" w:rsidRPr="00AC6FC4" w:rsidRDefault="00AC6FC4" w:rsidP="00AC6FC4">
      <w:pPr>
        <w:shd w:val="clear" w:color="auto" w:fill="FFFFFF"/>
        <w:spacing w:after="0" w:line="360" w:lineRule="atLeast"/>
        <w:ind w:left="375"/>
        <w:rPr>
          <w:rFonts w:ascii="Calibri" w:eastAsia="Times New Roman" w:hAnsi="Calibri" w:cs="Times New Roman"/>
          <w:color w:val="222222"/>
        </w:rPr>
      </w:pPr>
      <w:r w:rsidRPr="00AC6FC4">
        <w:rPr>
          <w:rFonts w:ascii="Wingdings" w:eastAsia="Times New Roman" w:hAnsi="Wingdings" w:cs="Times New Roman"/>
          <w:color w:val="222222"/>
          <w:sz w:val="20"/>
          <w:szCs w:val="20"/>
        </w:rPr>
        <w:t></w:t>
      </w:r>
      <w:proofErr w:type="gramStart"/>
      <w:r w:rsidRPr="00AC6FC4">
        <w:rPr>
          <w:rFonts w:ascii="Times New Roman" w:eastAsia="Times New Roman" w:hAnsi="Times New Roman" w:cs="Times New Roman"/>
          <w:color w:val="222222"/>
          <w:sz w:val="14"/>
          <w:szCs w:val="14"/>
        </w:rPr>
        <w:t>  </w:t>
      </w:r>
      <w:r w:rsidRPr="00AC6FC4">
        <w:rPr>
          <w:rFonts w:ascii="Calibri" w:eastAsia="Times New Roman" w:hAnsi="Calibri" w:cs="Times New Roman"/>
          <w:color w:val="002145"/>
        </w:rPr>
        <w:t>Interact</w:t>
      </w:r>
      <w:proofErr w:type="gramEnd"/>
      <w:r w:rsidRPr="00AC6FC4">
        <w:rPr>
          <w:rFonts w:ascii="Calibri" w:eastAsia="Times New Roman" w:hAnsi="Calibri" w:cs="Times New Roman"/>
          <w:color w:val="002145"/>
        </w:rPr>
        <w:t xml:space="preserve"> with Undergraduate Academic Assistants through discussions and short writing exercises.</w:t>
      </w:r>
    </w:p>
    <w:p w:rsidR="00AC6FC4" w:rsidRPr="00AC6FC4" w:rsidRDefault="00AC6FC4" w:rsidP="00AC6FC4">
      <w:pPr>
        <w:shd w:val="clear" w:color="auto" w:fill="FFFFFF"/>
        <w:spacing w:before="40" w:after="150" w:line="240" w:lineRule="auto"/>
        <w:outlineLvl w:val="3"/>
        <w:rPr>
          <w:rFonts w:ascii="Calibri Light" w:eastAsia="Times New Roman" w:hAnsi="Calibri Light" w:cs="Times New Roman"/>
          <w:i/>
          <w:iCs/>
          <w:color w:val="2E74B5"/>
        </w:rPr>
      </w:pPr>
      <w:r w:rsidRPr="00AC6FC4">
        <w:rPr>
          <w:rFonts w:ascii="Calibri" w:eastAsia="Times New Roman" w:hAnsi="Calibri" w:cs="Times New Roman"/>
          <w:b/>
          <w:bCs/>
          <w:i/>
          <w:iCs/>
          <w:color w:val="555555"/>
          <w:shd w:val="clear" w:color="auto" w:fill="FFFF00"/>
        </w:rPr>
        <w:t>Academic Essentials: Readiness for University Mathematics</w:t>
      </w:r>
    </w:p>
    <w:p w:rsidR="00AC6FC4" w:rsidRPr="00AC6FC4" w:rsidRDefault="00AC6FC4" w:rsidP="00AC6FC4">
      <w:pPr>
        <w:shd w:val="clear" w:color="auto" w:fill="FFFFFF"/>
        <w:spacing w:after="0" w:line="360" w:lineRule="atLeast"/>
        <w:ind w:left="375"/>
        <w:rPr>
          <w:rFonts w:ascii="Calibri" w:eastAsia="Times New Roman" w:hAnsi="Calibri" w:cs="Times New Roman"/>
          <w:color w:val="222222"/>
        </w:rPr>
      </w:pPr>
      <w:r w:rsidRPr="00AC6FC4">
        <w:rPr>
          <w:rFonts w:ascii="Wingdings" w:eastAsia="Times New Roman" w:hAnsi="Wingdings" w:cs="Times New Roman"/>
          <w:color w:val="222222"/>
          <w:sz w:val="20"/>
          <w:szCs w:val="20"/>
        </w:rPr>
        <w:t></w:t>
      </w:r>
      <w:proofErr w:type="gramStart"/>
      <w:r w:rsidRPr="00AC6FC4">
        <w:rPr>
          <w:rFonts w:ascii="Times New Roman" w:eastAsia="Times New Roman" w:hAnsi="Times New Roman" w:cs="Times New Roman"/>
          <w:color w:val="222222"/>
          <w:sz w:val="14"/>
          <w:szCs w:val="14"/>
        </w:rPr>
        <w:t>  </w:t>
      </w:r>
      <w:r w:rsidRPr="00AC6FC4">
        <w:rPr>
          <w:rFonts w:ascii="Calibri" w:eastAsia="Times New Roman" w:hAnsi="Calibri" w:cs="Times New Roman"/>
          <w:color w:val="002145"/>
        </w:rPr>
        <w:t>Discover</w:t>
      </w:r>
      <w:proofErr w:type="gramEnd"/>
      <w:r w:rsidRPr="00AC6FC4">
        <w:rPr>
          <w:rFonts w:ascii="Calibri" w:eastAsia="Times New Roman" w:hAnsi="Calibri" w:cs="Times New Roman"/>
          <w:color w:val="002145"/>
        </w:rPr>
        <w:t xml:space="preserve"> the habits they’ll need to be successful in their math classes at UBC.</w:t>
      </w:r>
    </w:p>
    <w:p w:rsidR="00AC6FC4" w:rsidRPr="00AC6FC4" w:rsidRDefault="00AC6FC4" w:rsidP="00AC6FC4">
      <w:pPr>
        <w:shd w:val="clear" w:color="auto" w:fill="FFFFFF"/>
        <w:spacing w:after="0" w:line="360" w:lineRule="atLeast"/>
        <w:ind w:left="375"/>
        <w:rPr>
          <w:rFonts w:ascii="Calibri" w:eastAsia="Times New Roman" w:hAnsi="Calibri" w:cs="Times New Roman"/>
          <w:color w:val="222222"/>
        </w:rPr>
      </w:pPr>
      <w:r w:rsidRPr="00AC6FC4">
        <w:rPr>
          <w:rFonts w:ascii="Wingdings" w:eastAsia="Times New Roman" w:hAnsi="Wingdings" w:cs="Times New Roman"/>
          <w:color w:val="222222"/>
          <w:sz w:val="20"/>
          <w:szCs w:val="20"/>
        </w:rPr>
        <w:t></w:t>
      </w:r>
      <w:proofErr w:type="gramStart"/>
      <w:r w:rsidRPr="00AC6FC4">
        <w:rPr>
          <w:rFonts w:ascii="Times New Roman" w:eastAsia="Times New Roman" w:hAnsi="Times New Roman" w:cs="Times New Roman"/>
          <w:color w:val="222222"/>
          <w:sz w:val="14"/>
          <w:szCs w:val="14"/>
        </w:rPr>
        <w:t>  </w:t>
      </w:r>
      <w:r w:rsidRPr="00AC6FC4">
        <w:rPr>
          <w:rFonts w:ascii="Calibri" w:eastAsia="Times New Roman" w:hAnsi="Calibri" w:cs="Times New Roman"/>
          <w:color w:val="002145"/>
        </w:rPr>
        <w:t>Learn</w:t>
      </w:r>
      <w:proofErr w:type="gramEnd"/>
      <w:r w:rsidRPr="00AC6FC4">
        <w:rPr>
          <w:rFonts w:ascii="Calibri" w:eastAsia="Times New Roman" w:hAnsi="Calibri" w:cs="Times New Roman"/>
          <w:color w:val="002145"/>
        </w:rPr>
        <w:t xml:space="preserve"> how to approach new problems, and when to ask for help.</w:t>
      </w:r>
    </w:p>
    <w:p w:rsidR="00AC6FC4" w:rsidRPr="00AC6FC4" w:rsidRDefault="00AC6FC4" w:rsidP="00AC6FC4">
      <w:pPr>
        <w:shd w:val="clear" w:color="auto" w:fill="FFFFFF"/>
        <w:spacing w:after="0" w:line="360" w:lineRule="atLeast"/>
        <w:ind w:left="375"/>
        <w:rPr>
          <w:rFonts w:ascii="Calibri" w:eastAsia="Times New Roman" w:hAnsi="Calibri" w:cs="Times New Roman"/>
          <w:color w:val="222222"/>
        </w:rPr>
      </w:pPr>
      <w:r w:rsidRPr="00AC6FC4">
        <w:rPr>
          <w:rFonts w:ascii="Wingdings" w:eastAsia="Times New Roman" w:hAnsi="Wingdings" w:cs="Times New Roman"/>
          <w:color w:val="222222"/>
          <w:sz w:val="20"/>
          <w:szCs w:val="20"/>
        </w:rPr>
        <w:t></w:t>
      </w:r>
      <w:proofErr w:type="gramStart"/>
      <w:r w:rsidRPr="00AC6FC4">
        <w:rPr>
          <w:rFonts w:ascii="Times New Roman" w:eastAsia="Times New Roman" w:hAnsi="Times New Roman" w:cs="Times New Roman"/>
          <w:color w:val="222222"/>
          <w:sz w:val="14"/>
          <w:szCs w:val="14"/>
        </w:rPr>
        <w:t>  </w:t>
      </w:r>
      <w:r w:rsidRPr="00AC6FC4">
        <w:rPr>
          <w:rFonts w:ascii="Calibri" w:eastAsia="Times New Roman" w:hAnsi="Calibri" w:cs="Times New Roman"/>
          <w:color w:val="002145"/>
        </w:rPr>
        <w:t>Practice</w:t>
      </w:r>
      <w:proofErr w:type="gramEnd"/>
      <w:r w:rsidRPr="00AC6FC4">
        <w:rPr>
          <w:rFonts w:ascii="Calibri" w:eastAsia="Times New Roman" w:hAnsi="Calibri" w:cs="Times New Roman"/>
          <w:color w:val="002145"/>
        </w:rPr>
        <w:t xml:space="preserve"> fundamentals like algebra, functions, graphs, and geometry.</w:t>
      </w:r>
    </w:p>
    <w:p w:rsidR="00AC6FC4" w:rsidRPr="00AC6FC4" w:rsidRDefault="00AC6FC4" w:rsidP="00AC6FC4">
      <w:pPr>
        <w:shd w:val="clear" w:color="auto" w:fill="FFFFFF"/>
        <w:spacing w:after="0" w:line="360" w:lineRule="atLeast"/>
        <w:ind w:left="375"/>
        <w:rPr>
          <w:rFonts w:ascii="Calibri" w:eastAsia="Times New Roman" w:hAnsi="Calibri" w:cs="Times New Roman"/>
          <w:color w:val="222222"/>
        </w:rPr>
      </w:pPr>
      <w:r w:rsidRPr="00AC6FC4">
        <w:rPr>
          <w:rFonts w:ascii="Wingdings" w:eastAsia="Times New Roman" w:hAnsi="Wingdings" w:cs="Times New Roman"/>
          <w:color w:val="222222"/>
          <w:sz w:val="20"/>
          <w:szCs w:val="20"/>
        </w:rPr>
        <w:t></w:t>
      </w:r>
      <w:proofErr w:type="gramStart"/>
      <w:r w:rsidRPr="00AC6FC4">
        <w:rPr>
          <w:rFonts w:ascii="Times New Roman" w:eastAsia="Times New Roman" w:hAnsi="Times New Roman" w:cs="Times New Roman"/>
          <w:color w:val="222222"/>
          <w:sz w:val="14"/>
          <w:szCs w:val="14"/>
        </w:rPr>
        <w:t>  </w:t>
      </w:r>
      <w:r w:rsidRPr="00AC6FC4">
        <w:rPr>
          <w:rFonts w:ascii="Calibri" w:eastAsia="Times New Roman" w:hAnsi="Calibri" w:cs="Times New Roman"/>
          <w:color w:val="002145"/>
        </w:rPr>
        <w:t>Self</w:t>
      </w:r>
      <w:proofErr w:type="gramEnd"/>
      <w:r w:rsidRPr="00AC6FC4">
        <w:rPr>
          <w:rFonts w:ascii="Calibri" w:eastAsia="Times New Roman" w:hAnsi="Calibri" w:cs="Times New Roman"/>
          <w:color w:val="002145"/>
        </w:rPr>
        <w:t>-assess the prerequisite skills and concepts needed for UBC calculus classes.</w:t>
      </w:r>
    </w:p>
    <w:p w:rsidR="00AC6FC4" w:rsidRPr="00AC6FC4" w:rsidRDefault="00AC6FC4" w:rsidP="00AC6FC4">
      <w:pPr>
        <w:shd w:val="clear" w:color="auto" w:fill="FFFFFF"/>
        <w:spacing w:before="40" w:after="150" w:line="240" w:lineRule="auto"/>
        <w:outlineLvl w:val="3"/>
        <w:rPr>
          <w:rFonts w:ascii="Calibri Light" w:eastAsia="Times New Roman" w:hAnsi="Calibri Light" w:cs="Times New Roman"/>
          <w:i/>
          <w:iCs/>
          <w:color w:val="2E74B5"/>
        </w:rPr>
      </w:pPr>
      <w:r w:rsidRPr="00AC6FC4">
        <w:rPr>
          <w:rFonts w:ascii="Calibri" w:eastAsia="Times New Roman" w:hAnsi="Calibri" w:cs="Times New Roman"/>
          <w:b/>
          <w:bCs/>
          <w:i/>
          <w:iCs/>
          <w:color w:val="555555"/>
          <w:shd w:val="clear" w:color="auto" w:fill="FFFF00"/>
        </w:rPr>
        <w:t>Academic Essentials: Live Well to Learn Well</w:t>
      </w:r>
    </w:p>
    <w:p w:rsidR="00AC6FC4" w:rsidRPr="00AC6FC4" w:rsidRDefault="00AC6FC4" w:rsidP="00AC6FC4">
      <w:pPr>
        <w:shd w:val="clear" w:color="auto" w:fill="FFFFFF"/>
        <w:spacing w:after="0" w:line="360" w:lineRule="atLeast"/>
        <w:ind w:left="375"/>
        <w:rPr>
          <w:rFonts w:ascii="Calibri" w:eastAsia="Times New Roman" w:hAnsi="Calibri" w:cs="Times New Roman"/>
          <w:color w:val="222222"/>
        </w:rPr>
      </w:pPr>
      <w:r w:rsidRPr="00AC6FC4">
        <w:rPr>
          <w:rFonts w:ascii="Wingdings" w:eastAsia="Times New Roman" w:hAnsi="Wingdings" w:cs="Times New Roman"/>
          <w:color w:val="222222"/>
          <w:sz w:val="20"/>
          <w:szCs w:val="20"/>
        </w:rPr>
        <w:t></w:t>
      </w:r>
      <w:proofErr w:type="gramStart"/>
      <w:r w:rsidRPr="00AC6FC4">
        <w:rPr>
          <w:rFonts w:ascii="Times New Roman" w:eastAsia="Times New Roman" w:hAnsi="Times New Roman" w:cs="Times New Roman"/>
          <w:color w:val="222222"/>
          <w:sz w:val="14"/>
          <w:szCs w:val="14"/>
        </w:rPr>
        <w:t>  </w:t>
      </w:r>
      <w:r w:rsidRPr="00AC6FC4">
        <w:rPr>
          <w:rFonts w:ascii="Calibri" w:eastAsia="Times New Roman" w:hAnsi="Calibri" w:cs="Times New Roman"/>
          <w:color w:val="002145"/>
        </w:rPr>
        <w:t>Get</w:t>
      </w:r>
      <w:proofErr w:type="gramEnd"/>
      <w:r w:rsidRPr="00AC6FC4">
        <w:rPr>
          <w:rFonts w:ascii="Calibri" w:eastAsia="Times New Roman" w:hAnsi="Calibri" w:cs="Times New Roman"/>
          <w:color w:val="002145"/>
        </w:rPr>
        <w:t xml:space="preserve"> tips on how to transition from high school to university.</w:t>
      </w:r>
    </w:p>
    <w:p w:rsidR="00AC6FC4" w:rsidRPr="00AC6FC4" w:rsidRDefault="00AC6FC4" w:rsidP="00AC6FC4">
      <w:pPr>
        <w:shd w:val="clear" w:color="auto" w:fill="FFFFFF"/>
        <w:spacing w:after="0" w:line="360" w:lineRule="atLeast"/>
        <w:ind w:left="375"/>
        <w:rPr>
          <w:rFonts w:ascii="Calibri" w:eastAsia="Times New Roman" w:hAnsi="Calibri" w:cs="Times New Roman"/>
          <w:color w:val="222222"/>
        </w:rPr>
      </w:pPr>
      <w:r w:rsidRPr="00AC6FC4">
        <w:rPr>
          <w:rFonts w:ascii="Wingdings" w:eastAsia="Times New Roman" w:hAnsi="Wingdings" w:cs="Times New Roman"/>
          <w:color w:val="222222"/>
          <w:sz w:val="20"/>
          <w:szCs w:val="20"/>
        </w:rPr>
        <w:t></w:t>
      </w:r>
      <w:proofErr w:type="gramStart"/>
      <w:r w:rsidRPr="00AC6FC4">
        <w:rPr>
          <w:rFonts w:ascii="Times New Roman" w:eastAsia="Times New Roman" w:hAnsi="Times New Roman" w:cs="Times New Roman"/>
          <w:color w:val="222222"/>
          <w:sz w:val="14"/>
          <w:szCs w:val="14"/>
        </w:rPr>
        <w:t>  </w:t>
      </w:r>
      <w:r w:rsidRPr="00AC6FC4">
        <w:rPr>
          <w:rFonts w:ascii="Calibri" w:eastAsia="Times New Roman" w:hAnsi="Calibri" w:cs="Times New Roman"/>
          <w:color w:val="002145"/>
        </w:rPr>
        <w:t>Develop</w:t>
      </w:r>
      <w:proofErr w:type="gramEnd"/>
      <w:r w:rsidRPr="00AC6FC4">
        <w:rPr>
          <w:rFonts w:ascii="Calibri" w:eastAsia="Times New Roman" w:hAnsi="Calibri" w:cs="Times New Roman"/>
          <w:color w:val="002145"/>
        </w:rPr>
        <w:t xml:space="preserve"> a personalized action plan to excel in their time at UBC.</w:t>
      </w:r>
    </w:p>
    <w:p w:rsidR="00AC6FC4" w:rsidRPr="00AC6FC4" w:rsidRDefault="00AC6FC4" w:rsidP="00AC6FC4">
      <w:pPr>
        <w:shd w:val="clear" w:color="auto" w:fill="FFFFFF"/>
        <w:spacing w:after="0" w:line="360" w:lineRule="atLeast"/>
        <w:ind w:left="375"/>
        <w:rPr>
          <w:rFonts w:ascii="Calibri" w:eastAsia="Times New Roman" w:hAnsi="Calibri" w:cs="Times New Roman"/>
          <w:color w:val="222222"/>
        </w:rPr>
      </w:pPr>
      <w:r w:rsidRPr="00AC6FC4">
        <w:rPr>
          <w:rFonts w:ascii="Wingdings" w:eastAsia="Times New Roman" w:hAnsi="Wingdings" w:cs="Times New Roman"/>
          <w:color w:val="222222"/>
          <w:sz w:val="20"/>
          <w:szCs w:val="20"/>
        </w:rPr>
        <w:t></w:t>
      </w:r>
      <w:proofErr w:type="gramStart"/>
      <w:r w:rsidRPr="00AC6FC4">
        <w:rPr>
          <w:rFonts w:ascii="Times New Roman" w:eastAsia="Times New Roman" w:hAnsi="Times New Roman" w:cs="Times New Roman"/>
          <w:color w:val="222222"/>
          <w:sz w:val="14"/>
          <w:szCs w:val="14"/>
        </w:rPr>
        <w:t>  </w:t>
      </w:r>
      <w:r w:rsidRPr="00AC6FC4">
        <w:rPr>
          <w:rFonts w:ascii="Calibri" w:eastAsia="Times New Roman" w:hAnsi="Calibri" w:cs="Times New Roman"/>
          <w:color w:val="002145"/>
        </w:rPr>
        <w:t>Learn</w:t>
      </w:r>
      <w:proofErr w:type="gramEnd"/>
      <w:r w:rsidRPr="00AC6FC4">
        <w:rPr>
          <w:rFonts w:ascii="Calibri" w:eastAsia="Times New Roman" w:hAnsi="Calibri" w:cs="Times New Roman"/>
          <w:color w:val="002145"/>
        </w:rPr>
        <w:t xml:space="preserve"> about the resources and strategies available to build a sense of community at UBC.</w:t>
      </w:r>
    </w:p>
    <w:p w:rsidR="00AC6FC4" w:rsidRPr="00AC6FC4" w:rsidRDefault="00AC6FC4" w:rsidP="00AC6FC4">
      <w:pPr>
        <w:shd w:val="clear" w:color="auto" w:fill="FFFFFF"/>
        <w:spacing w:after="0" w:line="360" w:lineRule="atLeast"/>
        <w:ind w:left="375"/>
        <w:rPr>
          <w:rFonts w:ascii="Calibri" w:eastAsia="Times New Roman" w:hAnsi="Calibri" w:cs="Times New Roman"/>
          <w:color w:val="222222"/>
        </w:rPr>
      </w:pPr>
      <w:r w:rsidRPr="00AC6FC4">
        <w:rPr>
          <w:rFonts w:ascii="Wingdings" w:eastAsia="Times New Roman" w:hAnsi="Wingdings" w:cs="Times New Roman"/>
          <w:color w:val="222222"/>
          <w:sz w:val="20"/>
          <w:szCs w:val="20"/>
        </w:rPr>
        <w:t></w:t>
      </w:r>
      <w:proofErr w:type="gramStart"/>
      <w:r w:rsidRPr="00AC6FC4">
        <w:rPr>
          <w:rFonts w:ascii="Times New Roman" w:eastAsia="Times New Roman" w:hAnsi="Times New Roman" w:cs="Times New Roman"/>
          <w:color w:val="222222"/>
          <w:sz w:val="14"/>
          <w:szCs w:val="14"/>
        </w:rPr>
        <w:t>  </w:t>
      </w:r>
      <w:r w:rsidRPr="00AC6FC4">
        <w:rPr>
          <w:rFonts w:ascii="Calibri" w:eastAsia="Times New Roman" w:hAnsi="Calibri" w:cs="Times New Roman"/>
          <w:color w:val="002145"/>
        </w:rPr>
        <w:t>Find</w:t>
      </w:r>
      <w:proofErr w:type="gramEnd"/>
      <w:r w:rsidRPr="00AC6FC4">
        <w:rPr>
          <w:rFonts w:ascii="Calibri" w:eastAsia="Times New Roman" w:hAnsi="Calibri" w:cs="Times New Roman"/>
          <w:color w:val="002145"/>
        </w:rPr>
        <w:t xml:space="preserve"> out how to access academic and wellness resources.</w:t>
      </w:r>
    </w:p>
    <w:p w:rsidR="00AC6FC4" w:rsidRPr="00AC6FC4" w:rsidRDefault="00AC6FC4" w:rsidP="00AC6FC4">
      <w:pPr>
        <w:shd w:val="clear" w:color="auto" w:fill="FFFFFF"/>
        <w:spacing w:after="0" w:line="240" w:lineRule="auto"/>
        <w:rPr>
          <w:rFonts w:ascii="Calibri" w:eastAsia="Times New Roman" w:hAnsi="Calibri" w:cs="Times New Roman"/>
          <w:color w:val="222222"/>
        </w:rPr>
      </w:pPr>
    </w:p>
    <w:p w:rsidR="00AC6FC4" w:rsidRPr="00AC6FC4" w:rsidRDefault="00AC6FC4" w:rsidP="00AC6FC4">
      <w:pPr>
        <w:shd w:val="clear" w:color="auto" w:fill="FFFFFF"/>
        <w:spacing w:after="0" w:line="240" w:lineRule="auto"/>
        <w:rPr>
          <w:rFonts w:ascii="Calibri" w:eastAsia="Times New Roman" w:hAnsi="Calibri" w:cs="Times New Roman"/>
          <w:color w:val="222222"/>
        </w:rPr>
      </w:pPr>
      <w:r w:rsidRPr="00AC6FC4">
        <w:rPr>
          <w:rFonts w:ascii="Calibri" w:eastAsia="Times New Roman" w:hAnsi="Calibri" w:cs="Times New Roman"/>
          <w:b/>
          <w:bCs/>
          <w:color w:val="1F4E79"/>
          <w:shd w:val="clear" w:color="auto" w:fill="FFFF00"/>
        </w:rPr>
        <w:t>These online courses are not for credit and are offered free of cost</w:t>
      </w:r>
      <w:r w:rsidRPr="00AC6FC4">
        <w:rPr>
          <w:rFonts w:ascii="Calibri" w:eastAsia="Times New Roman" w:hAnsi="Calibri" w:cs="Times New Roman"/>
          <w:color w:val="1F4E79"/>
          <w:shd w:val="clear" w:color="auto" w:fill="FFFF00"/>
        </w:rPr>
        <w:t>.</w:t>
      </w:r>
      <w:r w:rsidRPr="00AC6FC4">
        <w:rPr>
          <w:rFonts w:ascii="Calibri" w:eastAsia="Times New Roman" w:hAnsi="Calibri" w:cs="Times New Roman"/>
          <w:color w:val="1F4E79"/>
          <w:shd w:val="clear" w:color="auto" w:fill="FFFFFF"/>
        </w:rPr>
        <w:t> Each allows students to access a library of online material to learn in their own time, while also offering contact hours with Undergraduate Academic Assistants.</w:t>
      </w:r>
    </w:p>
    <w:p w:rsidR="00AC6FC4" w:rsidRPr="00AC6FC4" w:rsidRDefault="00AC6FC4" w:rsidP="00AC6FC4">
      <w:pPr>
        <w:shd w:val="clear" w:color="auto" w:fill="FFFFFF"/>
        <w:spacing w:after="0" w:line="240" w:lineRule="auto"/>
        <w:rPr>
          <w:rFonts w:ascii="Calibri" w:eastAsia="Times New Roman" w:hAnsi="Calibri" w:cs="Times New Roman"/>
          <w:color w:val="222222"/>
        </w:rPr>
      </w:pPr>
      <w:r w:rsidRPr="00AC6FC4">
        <w:rPr>
          <w:rFonts w:ascii="Calibri" w:eastAsia="Times New Roman" w:hAnsi="Calibri" w:cs="Times New Roman"/>
          <w:b/>
          <w:bCs/>
          <w:color w:val="1F4E79"/>
        </w:rPr>
        <w:t> </w:t>
      </w:r>
    </w:p>
    <w:p w:rsidR="00AC6FC4" w:rsidRPr="00AC6FC4" w:rsidRDefault="00AC6FC4" w:rsidP="00AC6FC4">
      <w:pPr>
        <w:shd w:val="clear" w:color="auto" w:fill="FFFFFF"/>
        <w:spacing w:after="0" w:line="240" w:lineRule="auto"/>
        <w:rPr>
          <w:rFonts w:ascii="Calibri" w:eastAsia="Times New Roman" w:hAnsi="Calibri" w:cs="Times New Roman"/>
          <w:color w:val="222222"/>
        </w:rPr>
      </w:pPr>
      <w:r w:rsidRPr="00AC6FC4">
        <w:rPr>
          <w:rFonts w:ascii="Calibri" w:eastAsia="Times New Roman" w:hAnsi="Calibri" w:cs="Times New Roman"/>
          <w:b/>
          <w:bCs/>
          <w:color w:val="1F4E79"/>
        </w:rPr>
        <w:t>The content about the Academic Essentials program is now live!</w:t>
      </w:r>
    </w:p>
    <w:p w:rsidR="00AC6FC4" w:rsidRPr="00AC6FC4" w:rsidRDefault="00AC6FC4" w:rsidP="00AC6FC4">
      <w:pPr>
        <w:numPr>
          <w:ilvl w:val="0"/>
          <w:numId w:val="1"/>
        </w:numPr>
        <w:shd w:val="clear" w:color="auto" w:fill="FFFFFF"/>
        <w:spacing w:after="0" w:line="240" w:lineRule="auto"/>
        <w:rPr>
          <w:rFonts w:ascii="Calibri" w:eastAsia="Times New Roman" w:hAnsi="Calibri" w:cs="Arial"/>
          <w:color w:val="222222"/>
        </w:rPr>
      </w:pPr>
      <w:r w:rsidRPr="00AC6FC4">
        <w:rPr>
          <w:rFonts w:ascii="Calibri" w:eastAsia="Times New Roman" w:hAnsi="Calibri" w:cs="Arial"/>
          <w:color w:val="222222"/>
        </w:rPr>
        <w:t>Webpage: </w:t>
      </w:r>
      <w:hyperlink r:id="rId6" w:tgtFrame="_blank" w:history="1">
        <w:r w:rsidRPr="00AC6FC4">
          <w:rPr>
            <w:rFonts w:ascii="Calibri" w:eastAsia="Times New Roman" w:hAnsi="Calibri" w:cs="Arial"/>
            <w:color w:val="1155CC"/>
            <w:u w:val="single"/>
          </w:rPr>
          <w:t>https://you.ubc.ca/academic-essentials/</w:t>
        </w:r>
      </w:hyperlink>
    </w:p>
    <w:p w:rsidR="00AC6FC4" w:rsidRPr="00AC6FC4" w:rsidRDefault="00AC6FC4" w:rsidP="00AC6FC4">
      <w:pPr>
        <w:shd w:val="clear" w:color="auto" w:fill="FFFFFF"/>
        <w:spacing w:after="0" w:line="240" w:lineRule="auto"/>
        <w:rPr>
          <w:rFonts w:ascii="Calibri" w:eastAsia="Times New Roman" w:hAnsi="Calibri" w:cs="Times New Roman"/>
          <w:color w:val="222222"/>
        </w:rPr>
      </w:pPr>
      <w:r w:rsidRPr="00AC6FC4">
        <w:rPr>
          <w:rFonts w:ascii="Calibri" w:eastAsia="Times New Roman" w:hAnsi="Calibri" w:cs="Times New Roman"/>
          <w:color w:val="222222"/>
        </w:rPr>
        <w:t> </w:t>
      </w:r>
    </w:p>
    <w:p w:rsidR="00AC6FC4" w:rsidRPr="00AC6FC4" w:rsidRDefault="00AC6FC4" w:rsidP="00AC6FC4">
      <w:pPr>
        <w:shd w:val="clear" w:color="auto" w:fill="FFFFFF"/>
        <w:spacing w:after="0" w:line="240" w:lineRule="auto"/>
        <w:rPr>
          <w:rFonts w:ascii="Calibri" w:eastAsia="Times New Roman" w:hAnsi="Calibri" w:cs="Times New Roman"/>
          <w:color w:val="222222"/>
        </w:rPr>
      </w:pPr>
      <w:r w:rsidRPr="00AC6FC4">
        <w:rPr>
          <w:rFonts w:ascii="Calibri" w:eastAsia="Times New Roman" w:hAnsi="Calibri" w:cs="Times New Roman"/>
          <w:color w:val="1F497D"/>
        </w:rPr>
        <w:lastRenderedPageBreak/>
        <w:t>S</w:t>
      </w:r>
      <w:r w:rsidRPr="00AC6FC4">
        <w:rPr>
          <w:rFonts w:ascii="Calibri" w:eastAsia="Times New Roman" w:hAnsi="Calibri" w:cs="Times New Roman"/>
          <w:color w:val="1F4E79"/>
        </w:rPr>
        <w:t>tudents </w:t>
      </w:r>
      <w:r w:rsidRPr="00AC6FC4">
        <w:rPr>
          <w:rFonts w:ascii="Calibri" w:eastAsia="Times New Roman" w:hAnsi="Calibri" w:cs="Times New Roman"/>
          <w:color w:val="1F497D"/>
        </w:rPr>
        <w:t>have, or will be</w:t>
      </w:r>
      <w:r w:rsidRPr="00AC6FC4">
        <w:rPr>
          <w:rFonts w:ascii="Calibri" w:eastAsia="Times New Roman" w:hAnsi="Calibri" w:cs="Times New Roman"/>
          <w:color w:val="1F4E79"/>
        </w:rPr>
        <w:t> receiv</w:t>
      </w:r>
      <w:r w:rsidRPr="00AC6FC4">
        <w:rPr>
          <w:rFonts w:ascii="Calibri" w:eastAsia="Times New Roman" w:hAnsi="Calibri" w:cs="Times New Roman"/>
          <w:color w:val="1F497D"/>
        </w:rPr>
        <w:t>ing</w:t>
      </w:r>
      <w:r w:rsidRPr="00AC6FC4">
        <w:rPr>
          <w:rFonts w:ascii="Calibri" w:eastAsia="Times New Roman" w:hAnsi="Calibri" w:cs="Times New Roman"/>
          <w:color w:val="1F4E79"/>
        </w:rPr>
        <w:t> an email from UBC </w:t>
      </w:r>
      <w:r w:rsidRPr="00AC6FC4">
        <w:rPr>
          <w:rFonts w:ascii="Calibri" w:eastAsia="Times New Roman" w:hAnsi="Calibri" w:cs="Times New Roman"/>
          <w:color w:val="1F497D"/>
        </w:rPr>
        <w:t>soon</w:t>
      </w:r>
      <w:r w:rsidRPr="00AC6FC4">
        <w:rPr>
          <w:rFonts w:ascii="Calibri" w:eastAsia="Times New Roman" w:hAnsi="Calibri" w:cs="Times New Roman"/>
          <w:color w:val="1F4E79"/>
        </w:rPr>
        <w:t> inviting them to register for these free, optional courses. </w:t>
      </w:r>
      <w:r w:rsidRPr="00AC6FC4">
        <w:rPr>
          <w:rFonts w:ascii="Calibri" w:eastAsia="Times New Roman" w:hAnsi="Calibri" w:cs="Times New Roman"/>
          <w:color w:val="1F497D"/>
        </w:rPr>
        <w:t>Please</w:t>
      </w:r>
      <w:r w:rsidRPr="00AC6FC4">
        <w:rPr>
          <w:rFonts w:ascii="Calibri" w:eastAsia="Times New Roman" w:hAnsi="Calibri" w:cs="Times New Roman"/>
          <w:color w:val="1F4E79"/>
        </w:rPr>
        <w:t> encourage your students to check their email</w:t>
      </w:r>
      <w:r w:rsidRPr="00AC6FC4">
        <w:rPr>
          <w:rFonts w:ascii="Calibri" w:eastAsia="Times New Roman" w:hAnsi="Calibri" w:cs="Times New Roman"/>
          <w:color w:val="1F497D"/>
        </w:rPr>
        <w:t>s</w:t>
      </w:r>
      <w:r w:rsidRPr="00AC6FC4">
        <w:rPr>
          <w:rFonts w:ascii="Calibri" w:eastAsia="Times New Roman" w:hAnsi="Calibri" w:cs="Times New Roman"/>
          <w:color w:val="1F4E79"/>
        </w:rPr>
        <w:t>.  </w:t>
      </w:r>
      <w:r w:rsidRPr="00AC6FC4">
        <w:rPr>
          <w:rFonts w:ascii="Calibri" w:eastAsia="Times New Roman" w:hAnsi="Calibri" w:cs="Times New Roman"/>
          <w:color w:val="1F4E79"/>
          <w:u w:val="single"/>
        </w:rPr>
        <w:t>They can also register using the link above</w:t>
      </w:r>
      <w:r w:rsidRPr="00AC6FC4">
        <w:rPr>
          <w:rFonts w:ascii="Calibri" w:eastAsia="Times New Roman" w:hAnsi="Calibri" w:cs="Times New Roman"/>
          <w:color w:val="1F497D"/>
          <w:u w:val="single"/>
        </w:rPr>
        <w:t> beginning June 1, 2021</w:t>
      </w:r>
      <w:r w:rsidRPr="00AC6FC4">
        <w:rPr>
          <w:rFonts w:ascii="Calibri" w:eastAsia="Times New Roman" w:hAnsi="Calibri" w:cs="Times New Roman"/>
          <w:color w:val="1F4E79"/>
        </w:rPr>
        <w:t>.</w:t>
      </w:r>
    </w:p>
    <w:p w:rsidR="00AC6FC4" w:rsidRPr="00AC6FC4" w:rsidRDefault="00AC6FC4" w:rsidP="00AC6FC4">
      <w:pPr>
        <w:shd w:val="clear" w:color="auto" w:fill="FFFFFF"/>
        <w:spacing w:after="0" w:line="240" w:lineRule="auto"/>
        <w:rPr>
          <w:rFonts w:ascii="Calibri" w:eastAsia="Times New Roman" w:hAnsi="Calibri" w:cs="Times New Roman"/>
          <w:color w:val="222222"/>
        </w:rPr>
      </w:pPr>
      <w:r w:rsidRPr="00AC6FC4">
        <w:rPr>
          <w:rFonts w:ascii="Calibri" w:eastAsia="Times New Roman" w:hAnsi="Calibri" w:cs="Times New Roman"/>
          <w:color w:val="1F4E79"/>
        </w:rPr>
        <w:t> </w:t>
      </w:r>
    </w:p>
    <w:p w:rsidR="00AC6FC4" w:rsidRPr="00AC6FC4" w:rsidRDefault="00AC6FC4" w:rsidP="00AC6FC4">
      <w:pPr>
        <w:shd w:val="clear" w:color="auto" w:fill="FFFFFF"/>
        <w:spacing w:after="0" w:line="240" w:lineRule="auto"/>
        <w:rPr>
          <w:rFonts w:ascii="Calibri" w:eastAsia="Times New Roman" w:hAnsi="Calibri" w:cs="Times New Roman"/>
          <w:color w:val="222222"/>
        </w:rPr>
      </w:pPr>
      <w:r w:rsidRPr="00AC6FC4">
        <w:rPr>
          <w:rFonts w:ascii="Calibri" w:eastAsia="Times New Roman" w:hAnsi="Calibri" w:cs="Times New Roman"/>
          <w:color w:val="1F4E79"/>
        </w:rPr>
        <w:t>FYI this has also been / will be shared:</w:t>
      </w:r>
    </w:p>
    <w:p w:rsidR="00AC6FC4" w:rsidRPr="00AC6FC4" w:rsidRDefault="00AC6FC4" w:rsidP="00AC6FC4">
      <w:pPr>
        <w:shd w:val="clear" w:color="auto" w:fill="FFFFFF"/>
        <w:spacing w:after="0" w:line="240" w:lineRule="auto"/>
        <w:rPr>
          <w:rFonts w:ascii="Calibri" w:eastAsia="Times New Roman" w:hAnsi="Calibri" w:cs="Times New Roman"/>
          <w:color w:val="222222"/>
        </w:rPr>
      </w:pPr>
      <w:r w:rsidRPr="00AC6FC4">
        <w:rPr>
          <w:rFonts w:ascii="Calibri" w:eastAsia="Times New Roman" w:hAnsi="Calibri" w:cs="Times New Roman"/>
          <w:color w:val="222222"/>
        </w:rPr>
        <w:t> </w:t>
      </w:r>
    </w:p>
    <w:p w:rsidR="00AC6FC4" w:rsidRPr="00AC6FC4" w:rsidRDefault="00AC6FC4" w:rsidP="00AC6FC4">
      <w:pPr>
        <w:shd w:val="clear" w:color="auto" w:fill="FFFFFF"/>
        <w:spacing w:after="0" w:line="240" w:lineRule="auto"/>
        <w:ind w:left="720"/>
        <w:rPr>
          <w:rFonts w:ascii="Calibri" w:eastAsia="Times New Roman" w:hAnsi="Calibri" w:cs="Times New Roman"/>
          <w:color w:val="222222"/>
        </w:rPr>
      </w:pPr>
      <w:r w:rsidRPr="00AC6FC4">
        <w:rPr>
          <w:rFonts w:ascii="Calibri" w:eastAsia="Times New Roman" w:hAnsi="Calibri" w:cs="Times New Roman"/>
          <w:b/>
          <w:bCs/>
          <w:color w:val="1F4E79"/>
        </w:rPr>
        <w:t>On Facebook</w:t>
      </w:r>
      <w:r w:rsidRPr="00AC6FC4">
        <w:rPr>
          <w:rFonts w:ascii="Calibri" w:eastAsia="Times New Roman" w:hAnsi="Calibri" w:cs="Times New Roman"/>
          <w:color w:val="222222"/>
        </w:rPr>
        <w:br/>
        <w:t>&gt;</w:t>
      </w:r>
      <w:r w:rsidRPr="00AC6FC4">
        <w:rPr>
          <w:rFonts w:ascii="Calibri" w:eastAsia="Times New Roman" w:hAnsi="Calibri" w:cs="Times New Roman"/>
          <w:color w:val="1F4E79"/>
        </w:rPr>
        <w:t>If you've accepted your offer to UBC, you can start preparing for your first year by registering for Academic Essentials. Through self-directed online courses, this program will help you develop the learning skills you'll need to succeed in your classes and build your community at UBC. Learn more: </w:t>
      </w:r>
      <w:hyperlink r:id="rId7" w:tgtFrame="_blank" w:history="1">
        <w:r w:rsidRPr="00AC6FC4">
          <w:rPr>
            <w:rFonts w:ascii="Calibri" w:eastAsia="Times New Roman" w:hAnsi="Calibri" w:cs="Times New Roman"/>
            <w:color w:val="1155CC"/>
            <w:u w:val="single"/>
          </w:rPr>
          <w:t>https://you.ubc.ca/academic-essentials/</w:t>
        </w:r>
      </w:hyperlink>
    </w:p>
    <w:p w:rsidR="00AC6FC4" w:rsidRPr="00AC6FC4" w:rsidRDefault="00AC6FC4" w:rsidP="00AC6FC4">
      <w:pPr>
        <w:shd w:val="clear" w:color="auto" w:fill="FFFFFF"/>
        <w:spacing w:after="0" w:line="240" w:lineRule="auto"/>
        <w:ind w:left="720"/>
        <w:rPr>
          <w:rFonts w:ascii="Calibri" w:eastAsia="Times New Roman" w:hAnsi="Calibri" w:cs="Times New Roman"/>
          <w:color w:val="222222"/>
        </w:rPr>
      </w:pPr>
      <w:r w:rsidRPr="00AC6FC4">
        <w:rPr>
          <w:rFonts w:ascii="Calibri" w:eastAsia="Times New Roman" w:hAnsi="Calibri" w:cs="Times New Roman"/>
          <w:color w:val="222222"/>
        </w:rPr>
        <w:t> </w:t>
      </w:r>
    </w:p>
    <w:p w:rsidR="00AC6FC4" w:rsidRPr="00AC6FC4" w:rsidRDefault="00AC6FC4" w:rsidP="00AC6FC4">
      <w:pPr>
        <w:shd w:val="clear" w:color="auto" w:fill="FFFFFF"/>
        <w:spacing w:after="0" w:line="240" w:lineRule="auto"/>
        <w:ind w:left="720"/>
        <w:rPr>
          <w:rFonts w:ascii="Calibri" w:eastAsia="Times New Roman" w:hAnsi="Calibri" w:cs="Times New Roman"/>
          <w:color w:val="222222"/>
        </w:rPr>
      </w:pPr>
      <w:r w:rsidRPr="00AC6FC4">
        <w:rPr>
          <w:rFonts w:ascii="Calibri" w:eastAsia="Times New Roman" w:hAnsi="Calibri" w:cs="Times New Roman"/>
          <w:b/>
          <w:bCs/>
          <w:color w:val="1F4E79"/>
        </w:rPr>
        <w:t>On Twitter</w:t>
      </w:r>
      <w:r w:rsidRPr="00AC6FC4">
        <w:rPr>
          <w:rFonts w:ascii="Calibri" w:eastAsia="Times New Roman" w:hAnsi="Calibri" w:cs="Times New Roman"/>
          <w:color w:val="222222"/>
        </w:rPr>
        <w:br/>
        <w:t>&gt;</w:t>
      </w:r>
      <w:r w:rsidRPr="00AC6FC4">
        <w:rPr>
          <w:rFonts w:ascii="Calibri" w:eastAsia="Times New Roman" w:hAnsi="Calibri" w:cs="Times New Roman"/>
          <w:color w:val="1F4E79"/>
        </w:rPr>
        <w:t>Start your university journey on the right foot with Academic Essentials. Through free, self-directed online courses, this program helps you develop the learning skills you'll need to succeed in your first year at UBC and beyond. </w:t>
      </w:r>
      <w:hyperlink r:id="rId8" w:tgtFrame="_blank" w:history="1">
        <w:r w:rsidRPr="00AC6FC4">
          <w:rPr>
            <w:rFonts w:ascii="Calibri" w:eastAsia="Times New Roman" w:hAnsi="Calibri" w:cs="Times New Roman"/>
            <w:color w:val="1155CC"/>
            <w:u w:val="single"/>
          </w:rPr>
          <w:t>https://you.ubc.ca/academic-essentials/</w:t>
        </w:r>
      </w:hyperlink>
    </w:p>
    <w:p w:rsidR="00AC6FC4" w:rsidRPr="00AC6FC4" w:rsidRDefault="00AC6FC4" w:rsidP="00AC6FC4">
      <w:pPr>
        <w:shd w:val="clear" w:color="auto" w:fill="FFFFFF"/>
        <w:spacing w:after="0" w:line="240" w:lineRule="auto"/>
        <w:ind w:left="720"/>
        <w:rPr>
          <w:rFonts w:ascii="Calibri" w:eastAsia="Times New Roman" w:hAnsi="Calibri" w:cs="Times New Roman"/>
          <w:color w:val="222222"/>
        </w:rPr>
      </w:pPr>
      <w:r w:rsidRPr="00AC6FC4">
        <w:rPr>
          <w:rFonts w:ascii="Calibri" w:eastAsia="Times New Roman" w:hAnsi="Calibri" w:cs="Times New Roman"/>
          <w:color w:val="222222"/>
        </w:rPr>
        <w:t> </w:t>
      </w:r>
    </w:p>
    <w:p w:rsidR="00AC6FC4" w:rsidRPr="00AC6FC4" w:rsidRDefault="00AC6FC4" w:rsidP="00AC6FC4">
      <w:pPr>
        <w:shd w:val="clear" w:color="auto" w:fill="FFFFFF"/>
        <w:spacing w:after="0" w:line="240" w:lineRule="auto"/>
        <w:ind w:left="720"/>
        <w:rPr>
          <w:rFonts w:ascii="Calibri" w:eastAsia="Times New Roman" w:hAnsi="Calibri" w:cs="Times New Roman"/>
          <w:color w:val="222222"/>
        </w:rPr>
      </w:pPr>
      <w:r w:rsidRPr="00AC6FC4">
        <w:rPr>
          <w:rFonts w:ascii="Calibri" w:eastAsia="Times New Roman" w:hAnsi="Calibri" w:cs="Times New Roman"/>
          <w:b/>
          <w:bCs/>
          <w:color w:val="1F4E79"/>
        </w:rPr>
        <w:t xml:space="preserve">On </w:t>
      </w:r>
      <w:proofErr w:type="spellStart"/>
      <w:r w:rsidRPr="00AC6FC4">
        <w:rPr>
          <w:rFonts w:ascii="Calibri" w:eastAsia="Times New Roman" w:hAnsi="Calibri" w:cs="Times New Roman"/>
          <w:b/>
          <w:bCs/>
          <w:color w:val="1F4E79"/>
        </w:rPr>
        <w:t>Instagram</w:t>
      </w:r>
      <w:proofErr w:type="spellEnd"/>
    </w:p>
    <w:p w:rsidR="00AC6FC4" w:rsidRPr="00AC6FC4" w:rsidRDefault="00AC6FC4" w:rsidP="00AC6FC4">
      <w:pPr>
        <w:shd w:val="clear" w:color="auto" w:fill="FFFFFF"/>
        <w:spacing w:after="0" w:line="240" w:lineRule="auto"/>
        <w:ind w:left="720"/>
        <w:rPr>
          <w:rFonts w:ascii="Calibri" w:eastAsia="Times New Roman" w:hAnsi="Calibri" w:cs="Times New Roman"/>
          <w:color w:val="222222"/>
        </w:rPr>
      </w:pPr>
      <w:r w:rsidRPr="00AC6FC4">
        <w:rPr>
          <w:rFonts w:ascii="Calibri" w:eastAsia="Times New Roman" w:hAnsi="Calibri" w:cs="Times New Roman"/>
          <w:color w:val="222222"/>
        </w:rPr>
        <w:t>&gt;</w:t>
      </w:r>
      <w:r w:rsidRPr="00AC6FC4">
        <w:rPr>
          <w:rFonts w:ascii="Calibri" w:eastAsia="Times New Roman" w:hAnsi="Calibri" w:cs="Times New Roman"/>
          <w:color w:val="1F4E79"/>
        </w:rPr>
        <w:t>Start your university journey on the right foot with Academic Essentials. Through free, self-directed online courses, this program helps you develop the learning skills you'll need to succeed in your first year at UBC and beyond.</w:t>
      </w:r>
    </w:p>
    <w:p w:rsidR="00AC6FC4" w:rsidRPr="00AC6FC4" w:rsidRDefault="00AC6FC4" w:rsidP="00AC6FC4">
      <w:pPr>
        <w:shd w:val="clear" w:color="auto" w:fill="FFFFFF"/>
        <w:spacing w:after="0" w:line="240" w:lineRule="auto"/>
        <w:ind w:firstLine="720"/>
        <w:rPr>
          <w:rFonts w:ascii="Calibri" w:eastAsia="Times New Roman" w:hAnsi="Calibri" w:cs="Times New Roman"/>
          <w:color w:val="222222"/>
        </w:rPr>
      </w:pPr>
      <w:hyperlink r:id="rId9" w:tgtFrame="_blank" w:history="1">
        <w:r w:rsidRPr="00AC6FC4">
          <w:rPr>
            <w:rFonts w:ascii="Calibri" w:eastAsia="Times New Roman" w:hAnsi="Calibri" w:cs="Times New Roman"/>
            <w:color w:val="1155CC"/>
            <w:u w:val="single"/>
          </w:rPr>
          <w:t>https://you.ubc.ca/academic-essentials/</w:t>
        </w:r>
      </w:hyperlink>
      <w:r w:rsidRPr="00AC6FC4">
        <w:rPr>
          <w:rFonts w:ascii="Calibri" w:eastAsia="Times New Roman" w:hAnsi="Calibri" w:cs="Times New Roman"/>
          <w:color w:val="222222"/>
        </w:rPr>
        <w:t>&gt;</w:t>
      </w:r>
    </w:p>
    <w:p w:rsidR="00AC6FC4" w:rsidRPr="00AC6FC4" w:rsidRDefault="00AC6FC4" w:rsidP="00AC6FC4">
      <w:pPr>
        <w:shd w:val="clear" w:color="auto" w:fill="FFFFFF"/>
        <w:spacing w:after="0" w:line="240" w:lineRule="auto"/>
        <w:ind w:left="720"/>
        <w:rPr>
          <w:rFonts w:ascii="Calibri" w:eastAsia="Times New Roman" w:hAnsi="Calibri" w:cs="Times New Roman"/>
          <w:color w:val="222222"/>
        </w:rPr>
      </w:pPr>
      <w:r w:rsidRPr="00AC6FC4">
        <w:rPr>
          <w:rFonts w:ascii="Calibri" w:eastAsia="Times New Roman" w:hAnsi="Calibri" w:cs="Times New Roman"/>
          <w:color w:val="222222"/>
        </w:rPr>
        <w:t> </w:t>
      </w:r>
    </w:p>
    <w:p w:rsidR="00A6213D" w:rsidRDefault="00A6213D">
      <w:bookmarkStart w:id="0" w:name="_GoBack"/>
      <w:bookmarkEnd w:id="0"/>
    </w:p>
    <w:sectPr w:rsidR="00A621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4E1E"/>
    <w:multiLevelType w:val="multilevel"/>
    <w:tmpl w:val="4EDC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FC4"/>
    <w:rsid w:val="003B5EE8"/>
    <w:rsid w:val="007F34CA"/>
    <w:rsid w:val="00A6213D"/>
    <w:rsid w:val="00AC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ubc.ca/academic-essentials/" TargetMode="External"/><Relationship Id="rId3" Type="http://schemas.microsoft.com/office/2007/relationships/stylesWithEffects" Target="stylesWithEffects.xml"/><Relationship Id="rId7" Type="http://schemas.openxmlformats.org/officeDocument/2006/relationships/hyperlink" Target="https://you.ubc.ca/academic-essent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ubc.ca/academic-essential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ubc.ca/academic-essent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2021-06-03T18:40:00Z</dcterms:created>
  <dcterms:modified xsi:type="dcterms:W3CDTF">2021-06-03T18:40:00Z</dcterms:modified>
</cp:coreProperties>
</file>